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762B1" w14:textId="2DE6C95C" w:rsidR="00AE343E" w:rsidRDefault="00AE343E" w:rsidP="00AE343E">
      <w:pPr>
        <w:spacing w:before="100" w:beforeAutospacing="1" w:after="100" w:afterAutospacing="1" w:line="240" w:lineRule="auto"/>
        <w:outlineLvl w:val="0"/>
        <w:rPr>
          <w:rFonts w:ascii="Segoe UI" w:eastAsia="Times New Roman" w:hAnsi="Segoe UI" w:cs="Segoe UI"/>
          <w:b/>
          <w:bCs/>
          <w:kern w:val="36"/>
          <w:sz w:val="44"/>
          <w:szCs w:val="44"/>
          <w:lang w:eastAsia="en-GB"/>
          <w14:ligatures w14:val="none"/>
        </w:rPr>
      </w:pPr>
      <w:r w:rsidRPr="00AE343E">
        <w:rPr>
          <w:rFonts w:ascii="Segoe UI" w:eastAsia="Times New Roman" w:hAnsi="Segoe UI" w:cs="Segoe UI"/>
          <w:b/>
          <w:bCs/>
          <w:kern w:val="36"/>
          <w:sz w:val="44"/>
          <w:szCs w:val="44"/>
          <w:lang w:eastAsia="en-GB"/>
          <w14:ligatures w14:val="none"/>
        </w:rPr>
        <w:t>National Volunteer Development Manager</w:t>
      </w:r>
    </w:p>
    <w:p w14:paraId="15F8F9BB" w14:textId="7E6D3B33" w:rsidR="005E4291" w:rsidRPr="00AE343E" w:rsidRDefault="005E4291" w:rsidP="00AE343E">
      <w:pPr>
        <w:spacing w:before="100" w:beforeAutospacing="1" w:after="100" w:afterAutospacing="1" w:line="240" w:lineRule="auto"/>
        <w:outlineLvl w:val="0"/>
        <w:rPr>
          <w:rFonts w:ascii="Segoe UI" w:eastAsia="Times New Roman" w:hAnsi="Segoe UI" w:cs="Segoe UI"/>
          <w:b/>
          <w:bCs/>
          <w:kern w:val="36"/>
          <w:sz w:val="32"/>
          <w:szCs w:val="32"/>
          <w:u w:val="single"/>
          <w:lang w:eastAsia="en-GB"/>
          <w14:ligatures w14:val="none"/>
        </w:rPr>
      </w:pPr>
      <w:r w:rsidRPr="005E4291">
        <w:rPr>
          <w:rFonts w:ascii="Segoe UI" w:eastAsia="Times New Roman" w:hAnsi="Segoe UI" w:cs="Segoe UI"/>
          <w:b/>
          <w:bCs/>
          <w:kern w:val="36"/>
          <w:sz w:val="32"/>
          <w:szCs w:val="32"/>
          <w:u w:val="single"/>
          <w:lang w:eastAsia="en-GB"/>
          <w14:ligatures w14:val="none"/>
        </w:rPr>
        <w:t>Job description &amp; person Specification</w:t>
      </w:r>
    </w:p>
    <w:p w14:paraId="0221EE3B" w14:textId="3898D7C3" w:rsidR="00AE343E" w:rsidRPr="00AE343E" w:rsidRDefault="00AE343E" w:rsidP="00AE343E">
      <w:p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b/>
          <w:bCs/>
          <w:kern w:val="0"/>
          <w:sz w:val="24"/>
          <w:szCs w:val="24"/>
          <w:lang w:eastAsia="en-GB"/>
          <w14:ligatures w14:val="none"/>
        </w:rPr>
        <w:t>Salary:</w:t>
      </w:r>
      <w:r w:rsidRPr="00AE343E">
        <w:rPr>
          <w:rFonts w:ascii="Segoe UI" w:eastAsia="Times New Roman" w:hAnsi="Segoe UI" w:cs="Segoe UI"/>
          <w:kern w:val="0"/>
          <w:sz w:val="24"/>
          <w:szCs w:val="24"/>
          <w:lang w:eastAsia="en-GB"/>
          <w14:ligatures w14:val="none"/>
        </w:rPr>
        <w:t xml:space="preserve"> £38,000 per annum pro rata</w:t>
      </w:r>
    </w:p>
    <w:p w14:paraId="6ABCFD4F" w14:textId="4C2A1B3A" w:rsidR="00AE343E" w:rsidRPr="00AE343E" w:rsidRDefault="00AE343E" w:rsidP="00AE343E">
      <w:p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b/>
          <w:bCs/>
          <w:kern w:val="0"/>
          <w:sz w:val="24"/>
          <w:szCs w:val="24"/>
          <w:lang w:eastAsia="en-GB"/>
          <w14:ligatures w14:val="none"/>
        </w:rPr>
        <w:t>Hours:</w:t>
      </w:r>
      <w:r>
        <w:rPr>
          <w:rFonts w:ascii="Segoe UI" w:eastAsia="Times New Roman" w:hAnsi="Segoe UI" w:cs="Segoe UI"/>
          <w:b/>
          <w:bCs/>
          <w:kern w:val="0"/>
          <w:sz w:val="24"/>
          <w:szCs w:val="24"/>
          <w:lang w:eastAsia="en-GB"/>
          <w14:ligatures w14:val="none"/>
        </w:rPr>
        <w:t xml:space="preserve"> </w:t>
      </w:r>
      <w:r w:rsidRPr="00AE343E">
        <w:rPr>
          <w:rFonts w:ascii="Segoe UI" w:eastAsia="Times New Roman" w:hAnsi="Segoe UI" w:cs="Segoe UI"/>
          <w:kern w:val="0"/>
          <w:sz w:val="24"/>
          <w:szCs w:val="24"/>
          <w:lang w:eastAsia="en-GB"/>
          <w14:ligatures w14:val="none"/>
        </w:rPr>
        <w:t>2</w:t>
      </w:r>
      <w:r>
        <w:rPr>
          <w:rFonts w:ascii="Segoe UI" w:eastAsia="Times New Roman" w:hAnsi="Segoe UI" w:cs="Segoe UI"/>
          <w:kern w:val="0"/>
          <w:sz w:val="24"/>
          <w:szCs w:val="24"/>
          <w:lang w:eastAsia="en-GB"/>
          <w14:ligatures w14:val="none"/>
        </w:rPr>
        <w:t>5 - 35</w:t>
      </w:r>
      <w:r w:rsidRPr="00AE343E">
        <w:rPr>
          <w:rFonts w:ascii="Segoe UI" w:eastAsia="Times New Roman" w:hAnsi="Segoe UI" w:cs="Segoe UI"/>
          <w:kern w:val="0"/>
          <w:sz w:val="24"/>
          <w:szCs w:val="24"/>
          <w:lang w:eastAsia="en-GB"/>
          <w14:ligatures w14:val="none"/>
        </w:rPr>
        <w:t xml:space="preserve"> hours per week</w:t>
      </w:r>
      <w:r>
        <w:rPr>
          <w:rFonts w:ascii="Segoe UI" w:eastAsia="Times New Roman" w:hAnsi="Segoe UI" w:cs="Segoe UI"/>
          <w:kern w:val="0"/>
          <w:sz w:val="24"/>
          <w:szCs w:val="24"/>
          <w:lang w:eastAsia="en-GB"/>
          <w14:ligatures w14:val="none"/>
        </w:rPr>
        <w:t xml:space="preserve"> </w:t>
      </w:r>
      <w:proofErr w:type="gramStart"/>
      <w:r>
        <w:rPr>
          <w:rFonts w:ascii="Segoe UI" w:eastAsia="Times New Roman" w:hAnsi="Segoe UI" w:cs="Segoe UI"/>
          <w:kern w:val="0"/>
          <w:sz w:val="24"/>
          <w:szCs w:val="24"/>
          <w:lang w:eastAsia="en-GB"/>
          <w14:ligatures w14:val="none"/>
        </w:rPr>
        <w:t>( hours</w:t>
      </w:r>
      <w:proofErr w:type="gramEnd"/>
      <w:r>
        <w:rPr>
          <w:rFonts w:ascii="Segoe UI" w:eastAsia="Times New Roman" w:hAnsi="Segoe UI" w:cs="Segoe UI"/>
          <w:kern w:val="0"/>
          <w:sz w:val="24"/>
          <w:szCs w:val="24"/>
          <w:lang w:eastAsia="en-GB"/>
          <w14:ligatures w14:val="none"/>
        </w:rPr>
        <w:t xml:space="preserve"> negotiable)</w:t>
      </w:r>
    </w:p>
    <w:p w14:paraId="6F4EC286" w14:textId="77777777" w:rsidR="00AE343E" w:rsidRPr="00AE343E" w:rsidRDefault="00AE343E" w:rsidP="00AE343E">
      <w:p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b/>
          <w:bCs/>
          <w:kern w:val="0"/>
          <w:sz w:val="24"/>
          <w:szCs w:val="24"/>
          <w:lang w:eastAsia="en-GB"/>
          <w14:ligatures w14:val="none"/>
        </w:rPr>
        <w:t>Location:</w:t>
      </w:r>
      <w:r w:rsidRPr="00AE343E">
        <w:rPr>
          <w:rFonts w:ascii="Segoe UI" w:eastAsia="Times New Roman" w:hAnsi="Segoe UI" w:cs="Segoe UI"/>
          <w:kern w:val="0"/>
          <w:sz w:val="24"/>
          <w:szCs w:val="24"/>
          <w:lang w:eastAsia="en-GB"/>
          <w14:ligatures w14:val="none"/>
        </w:rPr>
        <w:t xml:space="preserve"> Hybrid working with travel across Scotland</w:t>
      </w:r>
    </w:p>
    <w:p w14:paraId="3B898511" w14:textId="05946D5A" w:rsidR="00AE343E" w:rsidRPr="00AE343E" w:rsidRDefault="00AE343E" w:rsidP="00AE343E">
      <w:p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b/>
          <w:bCs/>
          <w:kern w:val="0"/>
          <w:sz w:val="24"/>
          <w:szCs w:val="24"/>
          <w:lang w:eastAsia="en-GB"/>
          <w14:ligatures w14:val="none"/>
        </w:rPr>
        <w:t>Responsible to:</w:t>
      </w:r>
      <w:r w:rsidRPr="00AE343E">
        <w:rPr>
          <w:rFonts w:ascii="Segoe UI" w:eastAsia="Times New Roman" w:hAnsi="Segoe UI" w:cs="Segoe UI"/>
          <w:kern w:val="0"/>
          <w:sz w:val="24"/>
          <w:szCs w:val="24"/>
          <w:lang w:eastAsia="en-GB"/>
          <w14:ligatures w14:val="none"/>
        </w:rPr>
        <w:t xml:space="preserve"> Chief Executive</w:t>
      </w:r>
    </w:p>
    <w:p w14:paraId="2952F9BD" w14:textId="77777777" w:rsidR="008871EC" w:rsidRDefault="00AE343E" w:rsidP="00AE343E">
      <w:p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b/>
          <w:bCs/>
          <w:kern w:val="0"/>
          <w:sz w:val="24"/>
          <w:szCs w:val="24"/>
          <w:lang w:eastAsia="en-GB"/>
          <w14:ligatures w14:val="none"/>
        </w:rPr>
        <w:t>Contract:</w:t>
      </w:r>
      <w:r w:rsidRPr="00AE343E">
        <w:rPr>
          <w:rFonts w:ascii="Segoe UI" w:eastAsia="Times New Roman" w:hAnsi="Segoe UI" w:cs="Segoe UI"/>
          <w:kern w:val="0"/>
          <w:sz w:val="24"/>
          <w:szCs w:val="24"/>
          <w:lang w:eastAsia="en-GB"/>
          <w14:ligatures w14:val="none"/>
        </w:rPr>
        <w:t xml:space="preserve"> Permanent</w:t>
      </w:r>
      <w:r w:rsidR="003F38B8">
        <w:rPr>
          <w:rFonts w:ascii="Segoe UI" w:eastAsia="Times New Roman" w:hAnsi="Segoe UI" w:cs="Segoe UI"/>
          <w:kern w:val="0"/>
          <w:sz w:val="24"/>
          <w:szCs w:val="24"/>
          <w:lang w:eastAsia="en-GB"/>
          <w14:ligatures w14:val="none"/>
        </w:rPr>
        <w:t xml:space="preserve"> </w:t>
      </w:r>
    </w:p>
    <w:p w14:paraId="3C50A4B7" w14:textId="704F1B47" w:rsidR="003F38B8" w:rsidRPr="008871EC" w:rsidRDefault="008871EC" w:rsidP="00AE343E">
      <w:pPr>
        <w:spacing w:before="100" w:beforeAutospacing="1" w:after="100" w:afterAutospacing="1" w:line="240" w:lineRule="auto"/>
        <w:rPr>
          <w:rFonts w:ascii="Segoe UI" w:eastAsia="Times New Roman" w:hAnsi="Segoe UI" w:cs="Segoe UI"/>
          <w:kern w:val="0"/>
          <w:sz w:val="24"/>
          <w:szCs w:val="24"/>
          <w:lang w:eastAsia="en-GB"/>
          <w14:ligatures w14:val="none"/>
        </w:rPr>
      </w:pPr>
      <w:r w:rsidRPr="008871EC">
        <w:rPr>
          <w:rFonts w:ascii="Segoe UI" w:eastAsia="Times New Roman" w:hAnsi="Segoe UI" w:cs="Segoe UI"/>
          <w:b/>
          <w:bCs/>
          <w:kern w:val="0"/>
          <w:sz w:val="24"/>
          <w:szCs w:val="24"/>
          <w:lang w:eastAsia="en-GB"/>
          <w14:ligatures w14:val="none"/>
        </w:rPr>
        <w:t>Please note:</w:t>
      </w:r>
      <w:r w:rsidRPr="008871EC">
        <w:rPr>
          <w:rFonts w:ascii="Segoe UI" w:eastAsia="Times New Roman" w:hAnsi="Segoe UI" w:cs="Segoe UI"/>
          <w:kern w:val="0"/>
          <w:sz w:val="24"/>
          <w:szCs w:val="24"/>
          <w:lang w:eastAsia="en-GB"/>
          <w14:ligatures w14:val="none"/>
        </w:rPr>
        <w:t xml:space="preserve"> </w:t>
      </w:r>
      <w:r w:rsidR="003F38B8" w:rsidRPr="008871EC">
        <w:rPr>
          <w:rFonts w:ascii="Segoe UI" w:hAnsi="Segoe UI" w:cs="Segoe UI"/>
          <w:sz w:val="24"/>
          <w:szCs w:val="24"/>
        </w:rPr>
        <w:t>This role is subject to a satisfactory PVG (Protecting Vulnerable Groups) Scheme membership check.</w:t>
      </w:r>
    </w:p>
    <w:p w14:paraId="23B68B74" w14:textId="77777777" w:rsidR="00AE343E" w:rsidRPr="00AE343E" w:rsidRDefault="00AE343E" w:rsidP="00AE343E">
      <w:pPr>
        <w:spacing w:before="100" w:beforeAutospacing="1" w:after="100" w:afterAutospacing="1" w:line="240" w:lineRule="auto"/>
        <w:outlineLvl w:val="1"/>
        <w:rPr>
          <w:rFonts w:ascii="Segoe UI" w:eastAsia="Times New Roman" w:hAnsi="Segoe UI" w:cs="Segoe UI"/>
          <w:b/>
          <w:bCs/>
          <w:kern w:val="0"/>
          <w:sz w:val="36"/>
          <w:szCs w:val="36"/>
          <w:lang w:eastAsia="en-GB"/>
          <w14:ligatures w14:val="none"/>
        </w:rPr>
      </w:pPr>
      <w:r w:rsidRPr="00AE343E">
        <w:rPr>
          <w:rFonts w:ascii="Segoe UI" w:eastAsia="Times New Roman" w:hAnsi="Segoe UI" w:cs="Segoe UI"/>
          <w:b/>
          <w:bCs/>
          <w:kern w:val="0"/>
          <w:sz w:val="36"/>
          <w:szCs w:val="36"/>
          <w:lang w:eastAsia="en-GB"/>
          <w14:ligatures w14:val="none"/>
        </w:rPr>
        <w:t>About Food Train</w:t>
      </w:r>
    </w:p>
    <w:p w14:paraId="2D10ADDE" w14:textId="77777777" w:rsidR="00AE343E" w:rsidRPr="00AE343E" w:rsidRDefault="00AE343E" w:rsidP="00AE343E">
      <w:p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Food Train supports older people across Scotland to eat well, age well and live well.</w:t>
      </w:r>
    </w:p>
    <w:p w14:paraId="73EAF77C" w14:textId="77777777" w:rsidR="00AE343E" w:rsidRPr="00AE343E" w:rsidRDefault="00AE343E" w:rsidP="00AE343E">
      <w:p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For 30 years, we have worked alongside volunteers, communities and partners to ensure older people can access nutritious food, practical support and meaningful social connections. Our services help people maintain their independence, improve their wellbeing and remain connected to their communities.</w:t>
      </w:r>
    </w:p>
    <w:p w14:paraId="18254816" w14:textId="1214D4F6" w:rsidR="00AE343E" w:rsidRPr="00AE343E" w:rsidRDefault="00AE343E" w:rsidP="00AE343E">
      <w:p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 xml:space="preserve">Volunteers are at the heart of everything we do. With around </w:t>
      </w:r>
      <w:r w:rsidR="005E4291">
        <w:rPr>
          <w:rFonts w:ascii="Segoe UI" w:eastAsia="Times New Roman" w:hAnsi="Segoe UI" w:cs="Segoe UI"/>
          <w:kern w:val="0"/>
          <w:sz w:val="24"/>
          <w:szCs w:val="24"/>
          <w:lang w:eastAsia="en-GB"/>
          <w14:ligatures w14:val="none"/>
        </w:rPr>
        <w:t>1</w:t>
      </w:r>
      <w:r w:rsidRPr="00AE343E">
        <w:rPr>
          <w:rFonts w:ascii="Segoe UI" w:eastAsia="Times New Roman" w:hAnsi="Segoe UI" w:cs="Segoe UI"/>
          <w:kern w:val="0"/>
          <w:sz w:val="24"/>
          <w:szCs w:val="24"/>
          <w:lang w:eastAsia="en-GB"/>
          <w14:ligatures w14:val="none"/>
        </w:rPr>
        <w:t xml:space="preserve">,000 volunteers supporting our services across Scotland, Food Train is committed to providing a </w:t>
      </w:r>
      <w:r w:rsidR="005E4291">
        <w:rPr>
          <w:rFonts w:ascii="Segoe UI" w:eastAsia="Times New Roman" w:hAnsi="Segoe UI" w:cs="Segoe UI"/>
          <w:kern w:val="0"/>
          <w:sz w:val="24"/>
          <w:szCs w:val="24"/>
          <w:lang w:eastAsia="en-GB"/>
          <w14:ligatures w14:val="none"/>
        </w:rPr>
        <w:t>high-quality</w:t>
      </w:r>
      <w:r w:rsidRPr="00AE343E">
        <w:rPr>
          <w:rFonts w:ascii="Segoe UI" w:eastAsia="Times New Roman" w:hAnsi="Segoe UI" w:cs="Segoe UI"/>
          <w:kern w:val="0"/>
          <w:sz w:val="24"/>
          <w:szCs w:val="24"/>
          <w:lang w:eastAsia="en-GB"/>
          <w14:ligatures w14:val="none"/>
        </w:rPr>
        <w:t xml:space="preserve"> volunteering experience that enables people to make a meaningful difference while feeling valued, supported and connected.</w:t>
      </w:r>
    </w:p>
    <w:p w14:paraId="032A78C9" w14:textId="77777777" w:rsidR="00AE343E" w:rsidRPr="00AE343E" w:rsidRDefault="00AE343E" w:rsidP="00AE343E">
      <w:pPr>
        <w:spacing w:before="100" w:beforeAutospacing="1" w:after="100" w:afterAutospacing="1" w:line="240" w:lineRule="auto"/>
        <w:outlineLvl w:val="1"/>
        <w:rPr>
          <w:rFonts w:ascii="Segoe UI" w:eastAsia="Times New Roman" w:hAnsi="Segoe UI" w:cs="Segoe UI"/>
          <w:b/>
          <w:bCs/>
          <w:kern w:val="0"/>
          <w:sz w:val="36"/>
          <w:szCs w:val="36"/>
          <w:lang w:eastAsia="en-GB"/>
          <w14:ligatures w14:val="none"/>
        </w:rPr>
      </w:pPr>
      <w:r w:rsidRPr="00AE343E">
        <w:rPr>
          <w:rFonts w:ascii="Segoe UI" w:eastAsia="Times New Roman" w:hAnsi="Segoe UI" w:cs="Segoe UI"/>
          <w:b/>
          <w:bCs/>
          <w:kern w:val="0"/>
          <w:sz w:val="36"/>
          <w:szCs w:val="36"/>
          <w:lang w:eastAsia="en-GB"/>
          <w14:ligatures w14:val="none"/>
        </w:rPr>
        <w:t>Job Purpose</w:t>
      </w:r>
    </w:p>
    <w:p w14:paraId="0F687A89" w14:textId="77777777" w:rsidR="00AE343E" w:rsidRPr="00AE343E" w:rsidRDefault="00AE343E" w:rsidP="00AE343E">
      <w:p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The Volunteer Development Manager will lead the development, growth and continuous improvement of volunteering across Food Train.</w:t>
      </w:r>
    </w:p>
    <w:p w14:paraId="36318023" w14:textId="77777777" w:rsidR="00AE343E" w:rsidRPr="00AE343E" w:rsidRDefault="00AE343E" w:rsidP="00AE343E">
      <w:p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Working closely with local branch teams, volunteers and colleagues across the organisation, the postholder will strengthen volunteer recruitment, retention, training and recognition, ensuring volunteers have a positive and rewarding experience while supporting Food Train's strategic ambitions.</w:t>
      </w:r>
    </w:p>
    <w:p w14:paraId="240D8932" w14:textId="77777777" w:rsidR="00AE343E" w:rsidRPr="00AE343E" w:rsidRDefault="00AE343E" w:rsidP="00AE343E">
      <w:p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lastRenderedPageBreak/>
        <w:t>The role will develop and implement a national approach to volunteer engagement, providing leadership, guidance and practical support to branches, helping build a sustainable volunteer workforce that enables more older people across Scotland to eat well, age well and live well.</w:t>
      </w:r>
    </w:p>
    <w:p w14:paraId="77B15EC7" w14:textId="77777777" w:rsidR="00AE343E" w:rsidRPr="00AE343E" w:rsidRDefault="00AE343E" w:rsidP="00AE343E">
      <w:pPr>
        <w:spacing w:before="100" w:beforeAutospacing="1" w:after="100" w:afterAutospacing="1" w:line="240" w:lineRule="auto"/>
        <w:outlineLvl w:val="1"/>
        <w:rPr>
          <w:rFonts w:ascii="Segoe UI" w:eastAsia="Times New Roman" w:hAnsi="Segoe UI" w:cs="Segoe UI"/>
          <w:b/>
          <w:bCs/>
          <w:kern w:val="0"/>
          <w:sz w:val="36"/>
          <w:szCs w:val="36"/>
          <w:lang w:eastAsia="en-GB"/>
          <w14:ligatures w14:val="none"/>
        </w:rPr>
      </w:pPr>
      <w:r w:rsidRPr="00AE343E">
        <w:rPr>
          <w:rFonts w:ascii="Segoe UI" w:eastAsia="Times New Roman" w:hAnsi="Segoe UI" w:cs="Segoe UI"/>
          <w:b/>
          <w:bCs/>
          <w:kern w:val="0"/>
          <w:sz w:val="36"/>
          <w:szCs w:val="36"/>
          <w:lang w:eastAsia="en-GB"/>
          <w14:ligatures w14:val="none"/>
        </w:rPr>
        <w:t>Key Responsibilities</w:t>
      </w:r>
    </w:p>
    <w:p w14:paraId="6A8DECCE" w14:textId="77777777" w:rsidR="00AE343E" w:rsidRPr="00AE343E" w:rsidRDefault="00AE343E" w:rsidP="00AE343E">
      <w:pPr>
        <w:spacing w:before="100" w:beforeAutospacing="1" w:after="100" w:afterAutospacing="1" w:line="240" w:lineRule="auto"/>
        <w:outlineLvl w:val="2"/>
        <w:rPr>
          <w:rFonts w:ascii="Segoe UI" w:eastAsia="Times New Roman" w:hAnsi="Segoe UI" w:cs="Segoe UI"/>
          <w:b/>
          <w:bCs/>
          <w:kern w:val="0"/>
          <w:sz w:val="27"/>
          <w:szCs w:val="27"/>
          <w:lang w:eastAsia="en-GB"/>
          <w14:ligatures w14:val="none"/>
        </w:rPr>
      </w:pPr>
      <w:r w:rsidRPr="00AE343E">
        <w:rPr>
          <w:rFonts w:ascii="Segoe UI" w:eastAsia="Times New Roman" w:hAnsi="Segoe UI" w:cs="Segoe UI"/>
          <w:b/>
          <w:bCs/>
          <w:kern w:val="0"/>
          <w:sz w:val="27"/>
          <w:szCs w:val="27"/>
          <w:lang w:eastAsia="en-GB"/>
          <w14:ligatures w14:val="none"/>
        </w:rPr>
        <w:t>Volunteer Recruitment and Growth</w:t>
      </w:r>
    </w:p>
    <w:p w14:paraId="61C2860E" w14:textId="77777777" w:rsidR="00AE343E" w:rsidRPr="00AE343E" w:rsidRDefault="00AE343E" w:rsidP="00AE343E">
      <w:p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Develop and implement Food Train's volunteer recruitment strategy.</w:t>
      </w:r>
    </w:p>
    <w:p w14:paraId="7E9DC483" w14:textId="77777777" w:rsidR="00AE343E" w:rsidRPr="00AE343E" w:rsidRDefault="00AE343E" w:rsidP="00AE343E">
      <w:p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Support local branches to recruit, engage and retain volunteers effectively.</w:t>
      </w:r>
    </w:p>
    <w:p w14:paraId="0588D858" w14:textId="77777777" w:rsidR="00AE343E" w:rsidRPr="00AE343E" w:rsidRDefault="00AE343E" w:rsidP="00AE343E">
      <w:p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Identify opportunities to attract volunteers from a diverse range of backgrounds and communities.</w:t>
      </w:r>
    </w:p>
    <w:p w14:paraId="6DE05A18" w14:textId="77777777" w:rsidR="00AE343E" w:rsidRPr="00AE343E" w:rsidRDefault="00AE343E" w:rsidP="00AE343E">
      <w:p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Build and maintain partnerships with employers, educational institutions, community organisations and volunteer centres.</w:t>
      </w:r>
    </w:p>
    <w:p w14:paraId="52ED386A" w14:textId="77777777" w:rsidR="00AE343E" w:rsidRPr="00AE343E" w:rsidRDefault="00AE343E" w:rsidP="00AE343E">
      <w:p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Develop recruitment campaigns, promotional materials and outreach activities.</w:t>
      </w:r>
    </w:p>
    <w:p w14:paraId="719A1159" w14:textId="77777777" w:rsidR="00AE343E" w:rsidRPr="00AE343E" w:rsidRDefault="00AE343E" w:rsidP="00AE343E">
      <w:p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Monitor recruitment activity and identify opportunities for improvement.</w:t>
      </w:r>
    </w:p>
    <w:p w14:paraId="3E98712D" w14:textId="77777777" w:rsidR="00AE343E" w:rsidRPr="00AE343E" w:rsidRDefault="00AE343E" w:rsidP="00AE343E">
      <w:pPr>
        <w:spacing w:before="100" w:beforeAutospacing="1" w:after="100" w:afterAutospacing="1" w:line="240" w:lineRule="auto"/>
        <w:outlineLvl w:val="2"/>
        <w:rPr>
          <w:rFonts w:ascii="Segoe UI" w:eastAsia="Times New Roman" w:hAnsi="Segoe UI" w:cs="Segoe UI"/>
          <w:b/>
          <w:bCs/>
          <w:kern w:val="0"/>
          <w:sz w:val="27"/>
          <w:szCs w:val="27"/>
          <w:lang w:eastAsia="en-GB"/>
          <w14:ligatures w14:val="none"/>
        </w:rPr>
      </w:pPr>
      <w:r w:rsidRPr="00AE343E">
        <w:rPr>
          <w:rFonts w:ascii="Segoe UI" w:eastAsia="Times New Roman" w:hAnsi="Segoe UI" w:cs="Segoe UI"/>
          <w:b/>
          <w:bCs/>
          <w:kern w:val="0"/>
          <w:sz w:val="27"/>
          <w:szCs w:val="27"/>
          <w:lang w:eastAsia="en-GB"/>
          <w14:ligatures w14:val="none"/>
        </w:rPr>
        <w:t>Volunteer Development and Experience</w:t>
      </w:r>
    </w:p>
    <w:p w14:paraId="793AB046" w14:textId="77777777" w:rsidR="00AE343E" w:rsidRPr="00AE343E" w:rsidRDefault="00AE343E" w:rsidP="00AE343E">
      <w:p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Lead the continuous improvement of the volunteer journey from initial enquiry through to long term engagement.</w:t>
      </w:r>
    </w:p>
    <w:p w14:paraId="5B8960F8" w14:textId="77777777" w:rsidR="00AE343E" w:rsidRPr="00AE343E" w:rsidRDefault="00AE343E" w:rsidP="00AE343E">
      <w:p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Develop volunteering opportunities that support organisational objectives and meet community needs.</w:t>
      </w:r>
    </w:p>
    <w:p w14:paraId="4059E788" w14:textId="77777777" w:rsidR="00AE343E" w:rsidRPr="00AE343E" w:rsidRDefault="00AE343E" w:rsidP="00AE343E">
      <w:p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Work with colleagues and volunteers to understand and improve the volunteer experience.</w:t>
      </w:r>
    </w:p>
    <w:p w14:paraId="5414134A" w14:textId="77777777" w:rsidR="00AE343E" w:rsidRPr="00AE343E" w:rsidRDefault="00AE343E" w:rsidP="00AE343E">
      <w:p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Support local teams to create welcoming, inclusive and rewarding volunteering environments.</w:t>
      </w:r>
    </w:p>
    <w:p w14:paraId="2134D148" w14:textId="77777777" w:rsidR="00AE343E" w:rsidRPr="00AE343E" w:rsidRDefault="00AE343E" w:rsidP="00AE343E">
      <w:p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Promote equality, diversity and inclusion throughout all aspects of volunteering.</w:t>
      </w:r>
    </w:p>
    <w:p w14:paraId="024D7101" w14:textId="77777777" w:rsidR="00AE343E" w:rsidRPr="00AE343E" w:rsidRDefault="00AE343E" w:rsidP="00AE343E">
      <w:pPr>
        <w:spacing w:before="100" w:beforeAutospacing="1" w:after="100" w:afterAutospacing="1" w:line="240" w:lineRule="auto"/>
        <w:outlineLvl w:val="2"/>
        <w:rPr>
          <w:rFonts w:ascii="Segoe UI" w:eastAsia="Times New Roman" w:hAnsi="Segoe UI" w:cs="Segoe UI"/>
          <w:b/>
          <w:bCs/>
          <w:kern w:val="0"/>
          <w:sz w:val="27"/>
          <w:szCs w:val="27"/>
          <w:lang w:eastAsia="en-GB"/>
          <w14:ligatures w14:val="none"/>
        </w:rPr>
      </w:pPr>
      <w:r w:rsidRPr="00AE343E">
        <w:rPr>
          <w:rFonts w:ascii="Segoe UI" w:eastAsia="Times New Roman" w:hAnsi="Segoe UI" w:cs="Segoe UI"/>
          <w:b/>
          <w:bCs/>
          <w:kern w:val="0"/>
          <w:sz w:val="27"/>
          <w:szCs w:val="27"/>
          <w:lang w:eastAsia="en-GB"/>
          <w14:ligatures w14:val="none"/>
        </w:rPr>
        <w:t>Volunteer Training and Learning</w:t>
      </w:r>
    </w:p>
    <w:p w14:paraId="6FF4EF87" w14:textId="77777777" w:rsidR="00AE343E" w:rsidRPr="00AE343E" w:rsidRDefault="00AE343E" w:rsidP="00AE343E">
      <w:p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Develop and implement a national volunteer learning and development framework.</w:t>
      </w:r>
    </w:p>
    <w:p w14:paraId="229608C8" w14:textId="77777777" w:rsidR="00AE343E" w:rsidRPr="00AE343E" w:rsidRDefault="00AE343E" w:rsidP="00AE343E">
      <w:p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Review and enhance volunteer induction processes.</w:t>
      </w:r>
    </w:p>
    <w:p w14:paraId="70DB9913" w14:textId="77777777" w:rsidR="00AE343E" w:rsidRPr="00AE343E" w:rsidRDefault="00AE343E" w:rsidP="00AE343E">
      <w:p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lastRenderedPageBreak/>
        <w:t>Create and coordinate learning opportunities that support volunteers to undertake their roles confidently and safely.</w:t>
      </w:r>
    </w:p>
    <w:p w14:paraId="338C657D" w14:textId="77777777" w:rsidR="00AE343E" w:rsidRPr="00AE343E" w:rsidRDefault="00AE343E" w:rsidP="00AE343E">
      <w:p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Develop training resources, guidance and tools that can be used consistently across Scotland.</w:t>
      </w:r>
    </w:p>
    <w:p w14:paraId="2C1E425B" w14:textId="77777777" w:rsidR="00AE343E" w:rsidRPr="00AE343E" w:rsidRDefault="00AE343E" w:rsidP="00AE343E">
      <w:p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Work with local teams to identify learning needs and emerging training requirements.</w:t>
      </w:r>
    </w:p>
    <w:p w14:paraId="1FE45DA6" w14:textId="77777777" w:rsidR="00AE343E" w:rsidRPr="00AE343E" w:rsidRDefault="00AE343E" w:rsidP="00AE343E">
      <w:pPr>
        <w:spacing w:before="100" w:beforeAutospacing="1" w:after="100" w:afterAutospacing="1" w:line="240" w:lineRule="auto"/>
        <w:outlineLvl w:val="2"/>
        <w:rPr>
          <w:rFonts w:ascii="Segoe UI" w:eastAsia="Times New Roman" w:hAnsi="Segoe UI" w:cs="Segoe UI"/>
          <w:b/>
          <w:bCs/>
          <w:kern w:val="0"/>
          <w:sz w:val="27"/>
          <w:szCs w:val="27"/>
          <w:lang w:eastAsia="en-GB"/>
          <w14:ligatures w14:val="none"/>
        </w:rPr>
      </w:pPr>
      <w:r w:rsidRPr="00AE343E">
        <w:rPr>
          <w:rFonts w:ascii="Segoe UI" w:eastAsia="Times New Roman" w:hAnsi="Segoe UI" w:cs="Segoe UI"/>
          <w:b/>
          <w:bCs/>
          <w:kern w:val="0"/>
          <w:sz w:val="27"/>
          <w:szCs w:val="27"/>
          <w:lang w:eastAsia="en-GB"/>
          <w14:ligatures w14:val="none"/>
        </w:rPr>
        <w:t>Volunteer Recognition and Reward</w:t>
      </w:r>
    </w:p>
    <w:p w14:paraId="16E972D0" w14:textId="77777777" w:rsidR="00AE343E" w:rsidRPr="00AE343E" w:rsidRDefault="00AE343E" w:rsidP="00AE343E">
      <w:p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Develop and deliver Food Train's volunteer recognition and appreciation programme.</w:t>
      </w:r>
    </w:p>
    <w:p w14:paraId="14E6504F" w14:textId="77777777" w:rsidR="00AE343E" w:rsidRPr="00AE343E" w:rsidRDefault="00AE343E" w:rsidP="00AE343E">
      <w:p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Lead national volunteer celebration activities, including Volunteers' Week and other recognition events.</w:t>
      </w:r>
    </w:p>
    <w:p w14:paraId="62A3A9C2" w14:textId="77777777" w:rsidR="00AE343E" w:rsidRPr="00AE343E" w:rsidRDefault="00AE343E" w:rsidP="00AE343E">
      <w:p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Support branches to recognise volunteer contributions in meaningful and consistent ways.</w:t>
      </w:r>
    </w:p>
    <w:p w14:paraId="3BB4671F" w14:textId="77777777" w:rsidR="00AE343E" w:rsidRPr="00AE343E" w:rsidRDefault="00AE343E" w:rsidP="00AE343E">
      <w:p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Promote and communicate the impact volunteers make within Food Train and local communities.</w:t>
      </w:r>
    </w:p>
    <w:p w14:paraId="12E4DC78" w14:textId="77777777" w:rsidR="00AE343E" w:rsidRPr="00AE343E" w:rsidRDefault="00AE343E" w:rsidP="00AE343E">
      <w:pPr>
        <w:spacing w:before="100" w:beforeAutospacing="1" w:after="100" w:afterAutospacing="1" w:line="240" w:lineRule="auto"/>
        <w:outlineLvl w:val="2"/>
        <w:rPr>
          <w:rFonts w:ascii="Segoe UI" w:eastAsia="Times New Roman" w:hAnsi="Segoe UI" w:cs="Segoe UI"/>
          <w:b/>
          <w:bCs/>
          <w:kern w:val="0"/>
          <w:sz w:val="27"/>
          <w:szCs w:val="27"/>
          <w:lang w:eastAsia="en-GB"/>
          <w14:ligatures w14:val="none"/>
        </w:rPr>
      </w:pPr>
      <w:r w:rsidRPr="00AE343E">
        <w:rPr>
          <w:rFonts w:ascii="Segoe UI" w:eastAsia="Times New Roman" w:hAnsi="Segoe UI" w:cs="Segoe UI"/>
          <w:b/>
          <w:bCs/>
          <w:kern w:val="0"/>
          <w:sz w:val="27"/>
          <w:szCs w:val="27"/>
          <w:lang w:eastAsia="en-GB"/>
          <w14:ligatures w14:val="none"/>
        </w:rPr>
        <w:t>Branch Support and Capacity Building</w:t>
      </w:r>
    </w:p>
    <w:p w14:paraId="70EA90A7" w14:textId="77777777" w:rsidR="00AE343E" w:rsidRPr="00AE343E" w:rsidRDefault="00AE343E" w:rsidP="00AE343E">
      <w:p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Provide advice, guidance and practical support to branch teams on volunteer engagement and development.</w:t>
      </w:r>
    </w:p>
    <w:p w14:paraId="71BC452F" w14:textId="77777777" w:rsidR="00AE343E" w:rsidRPr="00AE343E" w:rsidRDefault="00AE343E" w:rsidP="00AE343E">
      <w:p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Develop volunteer management resources, toolkits and good practice guidance.</w:t>
      </w:r>
    </w:p>
    <w:p w14:paraId="5EB71947" w14:textId="77777777" w:rsidR="00AE343E" w:rsidRPr="00AE343E" w:rsidRDefault="00AE343E" w:rsidP="00AE343E">
      <w:p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Facilitate opportunities for learning and sharing between branches.</w:t>
      </w:r>
    </w:p>
    <w:p w14:paraId="3151A6B7" w14:textId="77777777" w:rsidR="00AE343E" w:rsidRPr="00AE343E" w:rsidRDefault="00AE343E" w:rsidP="00AE343E">
      <w:p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Support branches experiencing volunteer recruitment, retention or engagement challenges.</w:t>
      </w:r>
    </w:p>
    <w:p w14:paraId="24757FDE" w14:textId="77777777" w:rsidR="00AE343E" w:rsidRPr="00AE343E" w:rsidRDefault="00AE343E" w:rsidP="00AE343E">
      <w:p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Contribute to organisational planning and service development initiatives.</w:t>
      </w:r>
    </w:p>
    <w:p w14:paraId="4AB722C4" w14:textId="77777777" w:rsidR="00AE343E" w:rsidRPr="00AE343E" w:rsidRDefault="00AE343E" w:rsidP="00AE343E">
      <w:pPr>
        <w:spacing w:before="100" w:beforeAutospacing="1" w:after="100" w:afterAutospacing="1" w:line="240" w:lineRule="auto"/>
        <w:outlineLvl w:val="2"/>
        <w:rPr>
          <w:rFonts w:ascii="Segoe UI" w:eastAsia="Times New Roman" w:hAnsi="Segoe UI" w:cs="Segoe UI"/>
          <w:b/>
          <w:bCs/>
          <w:kern w:val="0"/>
          <w:sz w:val="27"/>
          <w:szCs w:val="27"/>
          <w:lang w:eastAsia="en-GB"/>
          <w14:ligatures w14:val="none"/>
        </w:rPr>
      </w:pPr>
      <w:r w:rsidRPr="00AE343E">
        <w:rPr>
          <w:rFonts w:ascii="Segoe UI" w:eastAsia="Times New Roman" w:hAnsi="Segoe UI" w:cs="Segoe UI"/>
          <w:b/>
          <w:bCs/>
          <w:kern w:val="0"/>
          <w:sz w:val="27"/>
          <w:szCs w:val="27"/>
          <w:lang w:eastAsia="en-GB"/>
          <w14:ligatures w14:val="none"/>
        </w:rPr>
        <w:t>Quality, Compliance and Impact</w:t>
      </w:r>
    </w:p>
    <w:p w14:paraId="6EBD9F1A" w14:textId="77777777" w:rsidR="00AE343E" w:rsidRPr="00AE343E" w:rsidRDefault="00AE343E" w:rsidP="00AE343E">
      <w:p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Ensure volunteering policies, procedures and practices remain up to date and aligned with best practice.</w:t>
      </w:r>
    </w:p>
    <w:p w14:paraId="7B8DA9D8" w14:textId="77777777" w:rsidR="00AE343E" w:rsidRPr="00AE343E" w:rsidRDefault="00AE343E" w:rsidP="00AE343E">
      <w:p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Support compliance with safeguarding, health and safety, data protection and other relevant requirements.</w:t>
      </w:r>
    </w:p>
    <w:p w14:paraId="04B9B7FC" w14:textId="77777777" w:rsidR="00AE343E" w:rsidRPr="00AE343E" w:rsidRDefault="00AE343E" w:rsidP="00AE343E">
      <w:p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Develop systems to monitor volunteer recruitment, retention, engagement and impact.</w:t>
      </w:r>
    </w:p>
    <w:p w14:paraId="63D40367" w14:textId="77777777" w:rsidR="00AE343E" w:rsidRPr="00AE343E" w:rsidRDefault="00AE343E" w:rsidP="00AE343E">
      <w:p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Produce reports and insights for senior management, trustees and funders.</w:t>
      </w:r>
    </w:p>
    <w:p w14:paraId="579383D9" w14:textId="77777777" w:rsidR="00AE343E" w:rsidRPr="00AE343E" w:rsidRDefault="00AE343E" w:rsidP="00AE343E">
      <w:p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lastRenderedPageBreak/>
        <w:t>Support Food Train to demonstrate the social value and impact of volunteering.</w:t>
      </w:r>
    </w:p>
    <w:p w14:paraId="1E8054C3" w14:textId="77777777" w:rsidR="00AE343E" w:rsidRPr="00AE343E" w:rsidRDefault="00AE343E" w:rsidP="00AE343E">
      <w:pPr>
        <w:spacing w:before="100" w:beforeAutospacing="1" w:after="100" w:afterAutospacing="1" w:line="240" w:lineRule="auto"/>
        <w:outlineLvl w:val="1"/>
        <w:rPr>
          <w:rFonts w:ascii="Segoe UI" w:eastAsia="Times New Roman" w:hAnsi="Segoe UI" w:cs="Segoe UI"/>
          <w:b/>
          <w:bCs/>
          <w:kern w:val="0"/>
          <w:sz w:val="36"/>
          <w:szCs w:val="36"/>
          <w:lang w:eastAsia="en-GB"/>
          <w14:ligatures w14:val="none"/>
        </w:rPr>
      </w:pPr>
      <w:r w:rsidRPr="00AE343E">
        <w:rPr>
          <w:rFonts w:ascii="Segoe UI" w:eastAsia="Times New Roman" w:hAnsi="Segoe UI" w:cs="Segoe UI"/>
          <w:b/>
          <w:bCs/>
          <w:kern w:val="0"/>
          <w:sz w:val="36"/>
          <w:szCs w:val="36"/>
          <w:lang w:eastAsia="en-GB"/>
          <w14:ligatures w14:val="none"/>
        </w:rPr>
        <w:t>Person Specification</w:t>
      </w:r>
    </w:p>
    <w:p w14:paraId="3C407D34" w14:textId="77777777" w:rsidR="00AE343E" w:rsidRPr="00AE343E" w:rsidRDefault="00AE343E" w:rsidP="00AE343E">
      <w:pPr>
        <w:spacing w:before="100" w:beforeAutospacing="1" w:after="100" w:afterAutospacing="1" w:line="240" w:lineRule="auto"/>
        <w:outlineLvl w:val="2"/>
        <w:rPr>
          <w:rFonts w:ascii="Segoe UI" w:eastAsia="Times New Roman" w:hAnsi="Segoe UI" w:cs="Segoe UI"/>
          <w:b/>
          <w:bCs/>
          <w:kern w:val="0"/>
          <w:sz w:val="27"/>
          <w:szCs w:val="27"/>
          <w:lang w:eastAsia="en-GB"/>
          <w14:ligatures w14:val="none"/>
        </w:rPr>
      </w:pPr>
      <w:r w:rsidRPr="00AE343E">
        <w:rPr>
          <w:rFonts w:ascii="Segoe UI" w:eastAsia="Times New Roman" w:hAnsi="Segoe UI" w:cs="Segoe UI"/>
          <w:b/>
          <w:bCs/>
          <w:kern w:val="0"/>
          <w:sz w:val="27"/>
          <w:szCs w:val="27"/>
          <w:lang w:eastAsia="en-GB"/>
          <w14:ligatures w14:val="none"/>
        </w:rPr>
        <w:t>Essential</w:t>
      </w:r>
    </w:p>
    <w:p w14:paraId="11100EDB" w14:textId="77777777" w:rsidR="00AE343E" w:rsidRPr="00AE343E" w:rsidRDefault="00AE343E" w:rsidP="00AE343E">
      <w:pPr>
        <w:pStyle w:val="ListParagraph"/>
        <w:numPr>
          <w:ilvl w:val="0"/>
          <w:numId w:val="1"/>
        </w:num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Experience of developing, growing or improving volunteering programmes.</w:t>
      </w:r>
    </w:p>
    <w:p w14:paraId="3016AEAB" w14:textId="77777777" w:rsidR="00AE343E" w:rsidRPr="00AE343E" w:rsidRDefault="00AE343E" w:rsidP="00AE343E">
      <w:pPr>
        <w:pStyle w:val="ListParagraph"/>
        <w:numPr>
          <w:ilvl w:val="0"/>
          <w:numId w:val="1"/>
        </w:num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Experience of supporting volunteer recruitment, engagement and retention initiatives.</w:t>
      </w:r>
    </w:p>
    <w:p w14:paraId="7137980E" w14:textId="77777777" w:rsidR="00AE343E" w:rsidRPr="00AE343E" w:rsidRDefault="00AE343E" w:rsidP="00AE343E">
      <w:pPr>
        <w:pStyle w:val="ListParagraph"/>
        <w:numPr>
          <w:ilvl w:val="0"/>
          <w:numId w:val="1"/>
        </w:num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Experience of delivering projects, service improvements or organisational development activity.</w:t>
      </w:r>
    </w:p>
    <w:p w14:paraId="7CD14B4A" w14:textId="77777777" w:rsidR="00AE343E" w:rsidRPr="00AE343E" w:rsidRDefault="00AE343E" w:rsidP="00AE343E">
      <w:pPr>
        <w:pStyle w:val="ListParagraph"/>
        <w:numPr>
          <w:ilvl w:val="0"/>
          <w:numId w:val="1"/>
        </w:num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Strong relationship building and stakeholder engagement skills.</w:t>
      </w:r>
    </w:p>
    <w:p w14:paraId="04425FFB" w14:textId="77777777" w:rsidR="00AE343E" w:rsidRPr="00AE343E" w:rsidRDefault="00AE343E" w:rsidP="00AE343E">
      <w:pPr>
        <w:pStyle w:val="ListParagraph"/>
        <w:numPr>
          <w:ilvl w:val="0"/>
          <w:numId w:val="1"/>
        </w:num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Excellent communication and influencing skills.</w:t>
      </w:r>
    </w:p>
    <w:p w14:paraId="0168CAAC" w14:textId="77777777" w:rsidR="00AE343E" w:rsidRPr="00AE343E" w:rsidRDefault="00AE343E" w:rsidP="00AE343E">
      <w:pPr>
        <w:pStyle w:val="ListParagraph"/>
        <w:numPr>
          <w:ilvl w:val="0"/>
          <w:numId w:val="1"/>
        </w:num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Experience of developing policies, guidance or training resources.</w:t>
      </w:r>
    </w:p>
    <w:p w14:paraId="2C33DB96" w14:textId="77777777" w:rsidR="00AE343E" w:rsidRPr="00AE343E" w:rsidRDefault="00AE343E" w:rsidP="00AE343E">
      <w:pPr>
        <w:pStyle w:val="ListParagraph"/>
        <w:numPr>
          <w:ilvl w:val="0"/>
          <w:numId w:val="1"/>
        </w:num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Ability to analyse information and use data to inform decision making.</w:t>
      </w:r>
    </w:p>
    <w:p w14:paraId="5C7BDEAF" w14:textId="77777777" w:rsidR="00AE343E" w:rsidRPr="00AE343E" w:rsidRDefault="00AE343E" w:rsidP="00AE343E">
      <w:pPr>
        <w:pStyle w:val="ListParagraph"/>
        <w:numPr>
          <w:ilvl w:val="0"/>
          <w:numId w:val="1"/>
        </w:num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Strong organisational and project management skills.</w:t>
      </w:r>
    </w:p>
    <w:p w14:paraId="171AD913" w14:textId="77777777" w:rsidR="00AE343E" w:rsidRPr="00AE343E" w:rsidRDefault="00AE343E" w:rsidP="00AE343E">
      <w:pPr>
        <w:pStyle w:val="ListParagraph"/>
        <w:numPr>
          <w:ilvl w:val="0"/>
          <w:numId w:val="1"/>
        </w:num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Commitment to equality, diversity and inclusion.</w:t>
      </w:r>
    </w:p>
    <w:p w14:paraId="7C066280" w14:textId="77777777" w:rsidR="00AE343E" w:rsidRDefault="00AE343E" w:rsidP="00AE343E">
      <w:pPr>
        <w:pStyle w:val="ListParagraph"/>
        <w:numPr>
          <w:ilvl w:val="0"/>
          <w:numId w:val="1"/>
        </w:num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Commitment to Food Train's vision, mission and values.</w:t>
      </w:r>
    </w:p>
    <w:p w14:paraId="29C2128A" w14:textId="27E9803E" w:rsidR="00DB5FF9" w:rsidRPr="00DB5FF9" w:rsidRDefault="00DB5FF9" w:rsidP="00AE343E">
      <w:pPr>
        <w:pStyle w:val="ListParagraph"/>
        <w:numPr>
          <w:ilvl w:val="0"/>
          <w:numId w:val="1"/>
        </w:numPr>
        <w:spacing w:before="100" w:beforeAutospacing="1" w:after="100" w:afterAutospacing="1" w:line="240" w:lineRule="auto"/>
        <w:rPr>
          <w:rFonts w:ascii="Segoe UI" w:eastAsia="Times New Roman" w:hAnsi="Segoe UI" w:cs="Segoe UI"/>
          <w:kern w:val="0"/>
          <w:sz w:val="24"/>
          <w:szCs w:val="24"/>
          <w:lang w:eastAsia="en-GB"/>
          <w14:ligatures w14:val="none"/>
        </w:rPr>
      </w:pPr>
      <w:r w:rsidRPr="00DB5FF9">
        <w:rPr>
          <w:rFonts w:ascii="Segoe UI" w:hAnsi="Segoe UI" w:cs="Segoe UI"/>
          <w:sz w:val="24"/>
          <w:szCs w:val="24"/>
        </w:rPr>
        <w:t>Ability to obtain and maintain PVG Scheme membership.</w:t>
      </w:r>
    </w:p>
    <w:p w14:paraId="1BFDB5F9" w14:textId="77777777" w:rsidR="00AE343E" w:rsidRPr="00AE343E" w:rsidRDefault="00AE343E" w:rsidP="00AE343E">
      <w:pPr>
        <w:spacing w:before="100" w:beforeAutospacing="1" w:after="100" w:afterAutospacing="1" w:line="240" w:lineRule="auto"/>
        <w:outlineLvl w:val="2"/>
        <w:rPr>
          <w:rFonts w:ascii="Segoe UI" w:eastAsia="Times New Roman" w:hAnsi="Segoe UI" w:cs="Segoe UI"/>
          <w:b/>
          <w:bCs/>
          <w:kern w:val="0"/>
          <w:sz w:val="27"/>
          <w:szCs w:val="27"/>
          <w:lang w:eastAsia="en-GB"/>
          <w14:ligatures w14:val="none"/>
        </w:rPr>
      </w:pPr>
      <w:r w:rsidRPr="00AE343E">
        <w:rPr>
          <w:rFonts w:ascii="Segoe UI" w:eastAsia="Times New Roman" w:hAnsi="Segoe UI" w:cs="Segoe UI"/>
          <w:b/>
          <w:bCs/>
          <w:kern w:val="0"/>
          <w:sz w:val="27"/>
          <w:szCs w:val="27"/>
          <w:lang w:eastAsia="en-GB"/>
          <w14:ligatures w14:val="none"/>
        </w:rPr>
        <w:t>Desirable</w:t>
      </w:r>
    </w:p>
    <w:p w14:paraId="6F3AD377" w14:textId="77777777" w:rsidR="00AE343E" w:rsidRPr="00AE343E" w:rsidRDefault="00AE343E" w:rsidP="00AE343E">
      <w:pPr>
        <w:pStyle w:val="ListParagraph"/>
        <w:numPr>
          <w:ilvl w:val="0"/>
          <w:numId w:val="2"/>
        </w:num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Experience of supporting services across multiple locations.</w:t>
      </w:r>
    </w:p>
    <w:p w14:paraId="3ECF7D68" w14:textId="77777777" w:rsidR="00AE343E" w:rsidRPr="00AE343E" w:rsidRDefault="00AE343E" w:rsidP="00AE343E">
      <w:pPr>
        <w:pStyle w:val="ListParagraph"/>
        <w:numPr>
          <w:ilvl w:val="0"/>
          <w:numId w:val="2"/>
        </w:num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Experience within the voluntary, community, health or social care sectors.</w:t>
      </w:r>
    </w:p>
    <w:p w14:paraId="390ADE51" w14:textId="77777777" w:rsidR="00AE343E" w:rsidRPr="00AE343E" w:rsidRDefault="00AE343E" w:rsidP="00AE343E">
      <w:pPr>
        <w:pStyle w:val="ListParagraph"/>
        <w:numPr>
          <w:ilvl w:val="0"/>
          <w:numId w:val="2"/>
        </w:num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Knowledge of current volunteering trends, legislation and best practice.</w:t>
      </w:r>
    </w:p>
    <w:p w14:paraId="70FF939A" w14:textId="77777777" w:rsidR="00AE343E" w:rsidRPr="00AE343E" w:rsidRDefault="00AE343E" w:rsidP="00AE343E">
      <w:pPr>
        <w:pStyle w:val="ListParagraph"/>
        <w:numPr>
          <w:ilvl w:val="0"/>
          <w:numId w:val="2"/>
        </w:num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Knowledge of Volunteer Scotland's Good Practice Framework.</w:t>
      </w:r>
    </w:p>
    <w:p w14:paraId="17CE7468" w14:textId="77777777" w:rsidR="00AE343E" w:rsidRPr="00AE343E" w:rsidRDefault="00AE343E" w:rsidP="00AE343E">
      <w:pPr>
        <w:pStyle w:val="ListParagraph"/>
        <w:numPr>
          <w:ilvl w:val="0"/>
          <w:numId w:val="2"/>
        </w:num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Experience of designing or delivering volunteer learning programmes.</w:t>
      </w:r>
    </w:p>
    <w:p w14:paraId="5279F16C" w14:textId="77777777" w:rsidR="00AE343E" w:rsidRPr="00AE343E" w:rsidRDefault="00AE343E" w:rsidP="00AE343E">
      <w:pPr>
        <w:spacing w:before="100" w:beforeAutospacing="1" w:after="100" w:afterAutospacing="1" w:line="240" w:lineRule="auto"/>
        <w:outlineLvl w:val="1"/>
        <w:rPr>
          <w:rFonts w:ascii="Segoe UI" w:eastAsia="Times New Roman" w:hAnsi="Segoe UI" w:cs="Segoe UI"/>
          <w:b/>
          <w:bCs/>
          <w:kern w:val="0"/>
          <w:sz w:val="36"/>
          <w:szCs w:val="36"/>
          <w:lang w:eastAsia="en-GB"/>
          <w14:ligatures w14:val="none"/>
        </w:rPr>
      </w:pPr>
      <w:r w:rsidRPr="00AE343E">
        <w:rPr>
          <w:rFonts w:ascii="Segoe UI" w:eastAsia="Times New Roman" w:hAnsi="Segoe UI" w:cs="Segoe UI"/>
          <w:b/>
          <w:bCs/>
          <w:kern w:val="0"/>
          <w:sz w:val="36"/>
          <w:szCs w:val="36"/>
          <w:lang w:eastAsia="en-GB"/>
          <w14:ligatures w14:val="none"/>
        </w:rPr>
        <w:t>Key Relationships</w:t>
      </w:r>
    </w:p>
    <w:p w14:paraId="2B2F8AFC" w14:textId="77777777" w:rsidR="00AE343E" w:rsidRPr="00AE343E" w:rsidRDefault="00AE343E" w:rsidP="00AE343E">
      <w:pPr>
        <w:pStyle w:val="ListParagraph"/>
        <w:numPr>
          <w:ilvl w:val="0"/>
          <w:numId w:val="3"/>
        </w:num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Branch Managers and local teams.</w:t>
      </w:r>
    </w:p>
    <w:p w14:paraId="59F3BBB7" w14:textId="77777777" w:rsidR="00AE343E" w:rsidRPr="00AE343E" w:rsidRDefault="00AE343E" w:rsidP="00AE343E">
      <w:pPr>
        <w:pStyle w:val="ListParagraph"/>
        <w:numPr>
          <w:ilvl w:val="0"/>
          <w:numId w:val="3"/>
        </w:num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Volunteers across Scotland.</w:t>
      </w:r>
    </w:p>
    <w:p w14:paraId="767530F8" w14:textId="77777777" w:rsidR="00AE343E" w:rsidRPr="00AE343E" w:rsidRDefault="00AE343E" w:rsidP="00AE343E">
      <w:pPr>
        <w:pStyle w:val="ListParagraph"/>
        <w:numPr>
          <w:ilvl w:val="0"/>
          <w:numId w:val="3"/>
        </w:num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Senior Leadership Team.</w:t>
      </w:r>
    </w:p>
    <w:p w14:paraId="08E4A3F7" w14:textId="77777777" w:rsidR="00AE343E" w:rsidRPr="00AE343E" w:rsidRDefault="00AE343E" w:rsidP="00AE343E">
      <w:pPr>
        <w:pStyle w:val="ListParagraph"/>
        <w:numPr>
          <w:ilvl w:val="0"/>
          <w:numId w:val="3"/>
        </w:num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Volunteer Scotland and Third Sector Interfaces.</w:t>
      </w:r>
    </w:p>
    <w:p w14:paraId="4672F699" w14:textId="77777777" w:rsidR="00AE343E" w:rsidRPr="00AE343E" w:rsidRDefault="00AE343E" w:rsidP="00AE343E">
      <w:pPr>
        <w:pStyle w:val="ListParagraph"/>
        <w:numPr>
          <w:ilvl w:val="0"/>
          <w:numId w:val="3"/>
        </w:num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Community organisations and partner agencies.</w:t>
      </w:r>
    </w:p>
    <w:p w14:paraId="436B2A71" w14:textId="77777777" w:rsidR="00AE343E" w:rsidRPr="00AE343E" w:rsidRDefault="00AE343E" w:rsidP="00AE343E">
      <w:pPr>
        <w:pStyle w:val="ListParagraph"/>
        <w:numPr>
          <w:ilvl w:val="0"/>
          <w:numId w:val="3"/>
        </w:num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Employers, colleges and universities.</w:t>
      </w:r>
    </w:p>
    <w:p w14:paraId="43976158" w14:textId="77777777" w:rsidR="00AE343E" w:rsidRPr="00AE343E" w:rsidRDefault="00AE343E" w:rsidP="00AE343E">
      <w:pPr>
        <w:spacing w:before="100" w:beforeAutospacing="1" w:after="100" w:afterAutospacing="1" w:line="240" w:lineRule="auto"/>
        <w:outlineLvl w:val="1"/>
        <w:rPr>
          <w:rFonts w:ascii="Segoe UI" w:eastAsia="Times New Roman" w:hAnsi="Segoe UI" w:cs="Segoe UI"/>
          <w:b/>
          <w:bCs/>
          <w:kern w:val="0"/>
          <w:sz w:val="36"/>
          <w:szCs w:val="36"/>
          <w:lang w:eastAsia="en-GB"/>
          <w14:ligatures w14:val="none"/>
        </w:rPr>
      </w:pPr>
      <w:r w:rsidRPr="00AE343E">
        <w:rPr>
          <w:rFonts w:ascii="Segoe UI" w:eastAsia="Times New Roman" w:hAnsi="Segoe UI" w:cs="Segoe UI"/>
          <w:b/>
          <w:bCs/>
          <w:kern w:val="0"/>
          <w:sz w:val="36"/>
          <w:szCs w:val="36"/>
          <w:lang w:eastAsia="en-GB"/>
          <w14:ligatures w14:val="none"/>
        </w:rPr>
        <w:t>Success Measures</w:t>
      </w:r>
    </w:p>
    <w:p w14:paraId="217E544C" w14:textId="77777777" w:rsidR="00AE343E" w:rsidRPr="00AE343E" w:rsidRDefault="00AE343E" w:rsidP="00AE343E">
      <w:p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Within the first 12 months the postholder will:</w:t>
      </w:r>
    </w:p>
    <w:p w14:paraId="0674B90F" w14:textId="11CE2145" w:rsidR="00AE343E" w:rsidRPr="00AE343E" w:rsidRDefault="00AE343E" w:rsidP="00AE343E">
      <w:pPr>
        <w:pStyle w:val="ListParagraph"/>
        <w:numPr>
          <w:ilvl w:val="0"/>
          <w:numId w:val="5"/>
        </w:num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Deliver a national volunteer recruitment and development plan.</w:t>
      </w:r>
    </w:p>
    <w:p w14:paraId="46EC38EF" w14:textId="67E6A623" w:rsidR="00AE343E" w:rsidRPr="00AE343E" w:rsidRDefault="00AE343E" w:rsidP="00AE343E">
      <w:pPr>
        <w:pStyle w:val="ListParagraph"/>
        <w:numPr>
          <w:ilvl w:val="0"/>
          <w:numId w:val="5"/>
        </w:num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lastRenderedPageBreak/>
        <w:t>Improve volunteer recruitment and retention across the organisation.</w:t>
      </w:r>
    </w:p>
    <w:p w14:paraId="6F510369" w14:textId="755461A9" w:rsidR="00AE343E" w:rsidRPr="00AE343E" w:rsidRDefault="00AE343E" w:rsidP="00AE343E">
      <w:pPr>
        <w:pStyle w:val="ListParagraph"/>
        <w:numPr>
          <w:ilvl w:val="0"/>
          <w:numId w:val="5"/>
        </w:num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Launch an enhanced volunteer training and learning framework.</w:t>
      </w:r>
    </w:p>
    <w:p w14:paraId="11FCC424" w14:textId="48317E76" w:rsidR="00AE343E" w:rsidRPr="00AE343E" w:rsidRDefault="00AE343E" w:rsidP="00AE343E">
      <w:pPr>
        <w:pStyle w:val="ListParagraph"/>
        <w:numPr>
          <w:ilvl w:val="0"/>
          <w:numId w:val="5"/>
        </w:num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Implement a refreshed volunteer recognition and reward programme.</w:t>
      </w:r>
    </w:p>
    <w:p w14:paraId="28FD4942" w14:textId="1D207A4F" w:rsidR="00AE343E" w:rsidRPr="00AE343E" w:rsidRDefault="00AE343E" w:rsidP="00AE343E">
      <w:pPr>
        <w:pStyle w:val="ListParagraph"/>
        <w:numPr>
          <w:ilvl w:val="0"/>
          <w:numId w:val="5"/>
        </w:num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Establish consistent volunteer reporting and impact measures.</w:t>
      </w:r>
    </w:p>
    <w:p w14:paraId="17F03AF3" w14:textId="0290416A" w:rsidR="00AE343E" w:rsidRPr="00AE343E" w:rsidRDefault="00AE343E" w:rsidP="00AE343E">
      <w:pPr>
        <w:pStyle w:val="ListParagraph"/>
        <w:numPr>
          <w:ilvl w:val="0"/>
          <w:numId w:val="5"/>
        </w:num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Strengthen branch capacity and confidence in volunteer engagement.</w:t>
      </w:r>
    </w:p>
    <w:p w14:paraId="36DAE174" w14:textId="77777777" w:rsidR="00AE343E" w:rsidRPr="00AE343E" w:rsidRDefault="00AE343E" w:rsidP="00AE343E">
      <w:pPr>
        <w:spacing w:before="100" w:beforeAutospacing="1" w:after="100" w:afterAutospacing="1" w:line="240" w:lineRule="auto"/>
        <w:outlineLvl w:val="1"/>
        <w:rPr>
          <w:rFonts w:ascii="Segoe UI" w:eastAsia="Times New Roman" w:hAnsi="Segoe UI" w:cs="Segoe UI"/>
          <w:b/>
          <w:bCs/>
          <w:kern w:val="0"/>
          <w:sz w:val="36"/>
          <w:szCs w:val="36"/>
          <w:lang w:eastAsia="en-GB"/>
          <w14:ligatures w14:val="none"/>
        </w:rPr>
      </w:pPr>
      <w:r w:rsidRPr="00AE343E">
        <w:rPr>
          <w:rFonts w:ascii="Segoe UI" w:eastAsia="Times New Roman" w:hAnsi="Segoe UI" w:cs="Segoe UI"/>
          <w:b/>
          <w:bCs/>
          <w:kern w:val="0"/>
          <w:sz w:val="36"/>
          <w:szCs w:val="36"/>
          <w:lang w:eastAsia="en-GB"/>
          <w14:ligatures w14:val="none"/>
        </w:rPr>
        <w:t>Why Join Food Train?</w:t>
      </w:r>
    </w:p>
    <w:p w14:paraId="0607EC65" w14:textId="77777777" w:rsidR="00AE343E" w:rsidRPr="00AE343E" w:rsidRDefault="00AE343E" w:rsidP="00AE343E">
      <w:p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This is an exciting opportunity to shape the future of volunteering within one of Scotland's leading charities supporting older people.</w:t>
      </w:r>
    </w:p>
    <w:p w14:paraId="79049C94" w14:textId="77777777" w:rsidR="00AE343E" w:rsidRPr="00AE343E" w:rsidRDefault="00AE343E" w:rsidP="00AE343E">
      <w:p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You will play a key role in helping Food Train achieve its ambition that every older person has access to nutritious food, compassionate support and the connections they need to thrive.</w:t>
      </w:r>
    </w:p>
    <w:p w14:paraId="40F7DB51" w14:textId="77777777" w:rsidR="00AE343E" w:rsidRPr="00AE343E" w:rsidRDefault="00AE343E" w:rsidP="00AE343E">
      <w:pPr>
        <w:spacing w:before="100" w:beforeAutospacing="1" w:after="100" w:afterAutospacing="1" w:line="240" w:lineRule="auto"/>
        <w:rPr>
          <w:rFonts w:ascii="Segoe UI" w:eastAsia="Times New Roman" w:hAnsi="Segoe UI" w:cs="Segoe UI"/>
          <w:kern w:val="0"/>
          <w:sz w:val="24"/>
          <w:szCs w:val="24"/>
          <w:lang w:eastAsia="en-GB"/>
          <w14:ligatures w14:val="none"/>
        </w:rPr>
      </w:pPr>
      <w:r w:rsidRPr="00AE343E">
        <w:rPr>
          <w:rFonts w:ascii="Segoe UI" w:eastAsia="Times New Roman" w:hAnsi="Segoe UI" w:cs="Segoe UI"/>
          <w:kern w:val="0"/>
          <w:sz w:val="24"/>
          <w:szCs w:val="24"/>
          <w:lang w:eastAsia="en-GB"/>
          <w14:ligatures w14:val="none"/>
        </w:rPr>
        <w:t>By strengthening volunteering across Scotland, you will help more older people eat well, age well and live well.</w:t>
      </w:r>
    </w:p>
    <w:sectPr w:rsidR="00AE343E" w:rsidRPr="00AE343E" w:rsidSect="00C420FF">
      <w:headerReference w:type="default" r:id="rId10"/>
      <w:footerReference w:type="default" r:id="rId11"/>
      <w:pgSz w:w="11906" w:h="16838"/>
      <w:pgMar w:top="851" w:right="991" w:bottom="851" w:left="851"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71027" w14:textId="77777777" w:rsidR="001E669B" w:rsidRDefault="001E669B" w:rsidP="005E4291">
      <w:pPr>
        <w:spacing w:after="0" w:line="240" w:lineRule="auto"/>
      </w:pPr>
      <w:r>
        <w:separator/>
      </w:r>
    </w:p>
  </w:endnote>
  <w:endnote w:type="continuationSeparator" w:id="0">
    <w:p w14:paraId="6EB05B8E" w14:textId="77777777" w:rsidR="001E669B" w:rsidRDefault="001E669B" w:rsidP="005E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50348004"/>
      <w:docPartObj>
        <w:docPartGallery w:val="Page Numbers (Bottom of Page)"/>
        <w:docPartUnique/>
      </w:docPartObj>
    </w:sdtPr>
    <w:sdtContent>
      <w:sdt>
        <w:sdtPr>
          <w:rPr>
            <w:sz w:val="20"/>
            <w:szCs w:val="20"/>
          </w:rPr>
          <w:id w:val="-1705238520"/>
          <w:docPartObj>
            <w:docPartGallery w:val="Page Numbers (Top of Page)"/>
            <w:docPartUnique/>
          </w:docPartObj>
        </w:sdtPr>
        <w:sdtContent>
          <w:p w14:paraId="76C73FCC" w14:textId="222DC6C5" w:rsidR="00AC3BD2" w:rsidRPr="00AC3BD2" w:rsidRDefault="00AC3BD2" w:rsidP="00AC3BD2">
            <w:pPr>
              <w:pStyle w:val="Footer"/>
              <w:jc w:val="right"/>
              <w:rPr>
                <w:sz w:val="20"/>
                <w:szCs w:val="20"/>
              </w:rPr>
            </w:pPr>
            <w:r w:rsidRPr="00AC3BD2">
              <w:rPr>
                <w:sz w:val="20"/>
                <w:szCs w:val="20"/>
              </w:rPr>
              <w:t xml:space="preserve">Page </w:t>
            </w:r>
            <w:r w:rsidRPr="00AC3BD2">
              <w:fldChar w:fldCharType="begin"/>
            </w:r>
            <w:r w:rsidRPr="00AC3BD2">
              <w:rPr>
                <w:sz w:val="20"/>
                <w:szCs w:val="20"/>
              </w:rPr>
              <w:instrText xml:space="preserve"> PAGE </w:instrText>
            </w:r>
            <w:r w:rsidRPr="00AC3BD2">
              <w:fldChar w:fldCharType="separate"/>
            </w:r>
            <w:r w:rsidRPr="00AC3BD2">
              <w:rPr>
                <w:noProof/>
                <w:sz w:val="20"/>
                <w:szCs w:val="20"/>
              </w:rPr>
              <w:t>2</w:t>
            </w:r>
            <w:r w:rsidRPr="00AC3BD2">
              <w:fldChar w:fldCharType="end"/>
            </w:r>
            <w:r w:rsidRPr="00AC3BD2">
              <w:rPr>
                <w:sz w:val="20"/>
                <w:szCs w:val="20"/>
              </w:rPr>
              <w:t xml:space="preserve"> of </w:t>
            </w:r>
            <w:r w:rsidRPr="00AC3BD2">
              <w:fldChar w:fldCharType="begin"/>
            </w:r>
            <w:r w:rsidRPr="00AC3BD2">
              <w:rPr>
                <w:sz w:val="20"/>
                <w:szCs w:val="20"/>
              </w:rPr>
              <w:instrText xml:space="preserve"> NUMPAGES  </w:instrText>
            </w:r>
            <w:r w:rsidRPr="00AC3BD2">
              <w:fldChar w:fldCharType="separate"/>
            </w:r>
            <w:r w:rsidRPr="00AC3BD2">
              <w:rPr>
                <w:noProof/>
                <w:sz w:val="20"/>
                <w:szCs w:val="20"/>
              </w:rPr>
              <w:t>2</w:t>
            </w:r>
            <w:r w:rsidRPr="00AC3BD2">
              <w:fldChar w:fldCharType="end"/>
            </w:r>
          </w:p>
        </w:sdtContent>
      </w:sdt>
    </w:sdtContent>
  </w:sdt>
  <w:p w14:paraId="57348AAB" w14:textId="77777777" w:rsidR="00AC3BD2" w:rsidRDefault="00AC3B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75FE7" w14:textId="77777777" w:rsidR="001E669B" w:rsidRDefault="001E669B" w:rsidP="005E4291">
      <w:pPr>
        <w:spacing w:after="0" w:line="240" w:lineRule="auto"/>
      </w:pPr>
      <w:r>
        <w:separator/>
      </w:r>
    </w:p>
  </w:footnote>
  <w:footnote w:type="continuationSeparator" w:id="0">
    <w:p w14:paraId="3FAA6124" w14:textId="77777777" w:rsidR="001E669B" w:rsidRDefault="001E669B" w:rsidP="005E42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3B299" w14:textId="7DD4A910" w:rsidR="005E4291" w:rsidRDefault="005E4291" w:rsidP="005E4291">
    <w:pPr>
      <w:pStyle w:val="Header"/>
    </w:pPr>
    <w:r w:rsidRPr="007C45E7">
      <w:rPr>
        <w:rFonts w:ascii="Verdana" w:hAnsi="Verdana"/>
        <w:noProof/>
        <w:sz w:val="20"/>
        <w:szCs w:val="20"/>
        <w:lang w:eastAsia="en-GB"/>
      </w:rPr>
      <w:drawing>
        <wp:inline distT="0" distB="0" distL="0" distR="0" wp14:anchorId="6266BA87" wp14:editId="5B330058">
          <wp:extent cx="1467290" cy="845544"/>
          <wp:effectExtent l="0" t="0" r="0" b="0"/>
          <wp:docPr id="707226307" name="Picture 707226307" descr="A logo with a train and a yellow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a train and a yellow circle&#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67290" cy="845544"/>
                  </a:xfrm>
                  <a:prstGeom prst="rect">
                    <a:avLst/>
                  </a:prstGeom>
                </pic:spPr>
              </pic:pic>
            </a:graphicData>
          </a:graphic>
        </wp:inline>
      </w:drawing>
    </w:r>
  </w:p>
  <w:p w14:paraId="0A8DE0AD" w14:textId="77777777" w:rsidR="00AC3BD2" w:rsidRPr="005E4291" w:rsidRDefault="00AC3BD2" w:rsidP="005E42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832EE"/>
    <w:multiLevelType w:val="hybridMultilevel"/>
    <w:tmpl w:val="3A4CF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3B4782"/>
    <w:multiLevelType w:val="hybridMultilevel"/>
    <w:tmpl w:val="F7EEE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EA2EF8"/>
    <w:multiLevelType w:val="hybridMultilevel"/>
    <w:tmpl w:val="34EC9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6057B5"/>
    <w:multiLevelType w:val="hybridMultilevel"/>
    <w:tmpl w:val="7AD817B6"/>
    <w:lvl w:ilvl="0" w:tplc="AFBC5DCA">
      <w:numFmt w:val="bullet"/>
      <w:lvlText w:val="•"/>
      <w:lvlJc w:val="left"/>
      <w:pPr>
        <w:ind w:left="720" w:hanging="360"/>
      </w:pPr>
      <w:rPr>
        <w:rFonts w:ascii="Segoe UI" w:eastAsia="Times New Roman"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D0F1A75"/>
    <w:multiLevelType w:val="hybridMultilevel"/>
    <w:tmpl w:val="3CAC1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2484879">
    <w:abstractNumId w:val="4"/>
  </w:num>
  <w:num w:numId="2" w16cid:durableId="101076230">
    <w:abstractNumId w:val="0"/>
  </w:num>
  <w:num w:numId="3" w16cid:durableId="89395352">
    <w:abstractNumId w:val="2"/>
  </w:num>
  <w:num w:numId="4" w16cid:durableId="773332250">
    <w:abstractNumId w:val="1"/>
  </w:num>
  <w:num w:numId="5" w16cid:durableId="8961669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43E"/>
    <w:rsid w:val="001E669B"/>
    <w:rsid w:val="002F1504"/>
    <w:rsid w:val="00352153"/>
    <w:rsid w:val="003F38B8"/>
    <w:rsid w:val="00414A38"/>
    <w:rsid w:val="00471260"/>
    <w:rsid w:val="005E4291"/>
    <w:rsid w:val="005F64F7"/>
    <w:rsid w:val="00844C2A"/>
    <w:rsid w:val="008871EC"/>
    <w:rsid w:val="0091625F"/>
    <w:rsid w:val="00963A0A"/>
    <w:rsid w:val="00A24AE0"/>
    <w:rsid w:val="00AC3BD2"/>
    <w:rsid w:val="00AE343E"/>
    <w:rsid w:val="00C420FF"/>
    <w:rsid w:val="00DB5F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4F756"/>
  <w15:chartTrackingRefBased/>
  <w15:docId w15:val="{F94AEC96-650E-46B5-BE80-F106B41F6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34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34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34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34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34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34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34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34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34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4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34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34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34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34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34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34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34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343E"/>
    <w:rPr>
      <w:rFonts w:eastAsiaTheme="majorEastAsia" w:cstheme="majorBidi"/>
      <w:color w:val="272727" w:themeColor="text1" w:themeTint="D8"/>
    </w:rPr>
  </w:style>
  <w:style w:type="paragraph" w:styleId="Title">
    <w:name w:val="Title"/>
    <w:basedOn w:val="Normal"/>
    <w:next w:val="Normal"/>
    <w:link w:val="TitleChar"/>
    <w:uiPriority w:val="10"/>
    <w:qFormat/>
    <w:rsid w:val="00AE34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34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34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34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343E"/>
    <w:pPr>
      <w:spacing w:before="160"/>
      <w:jc w:val="center"/>
    </w:pPr>
    <w:rPr>
      <w:i/>
      <w:iCs/>
      <w:color w:val="404040" w:themeColor="text1" w:themeTint="BF"/>
    </w:rPr>
  </w:style>
  <w:style w:type="character" w:customStyle="1" w:styleId="QuoteChar">
    <w:name w:val="Quote Char"/>
    <w:basedOn w:val="DefaultParagraphFont"/>
    <w:link w:val="Quote"/>
    <w:uiPriority w:val="29"/>
    <w:rsid w:val="00AE343E"/>
    <w:rPr>
      <w:i/>
      <w:iCs/>
      <w:color w:val="404040" w:themeColor="text1" w:themeTint="BF"/>
    </w:rPr>
  </w:style>
  <w:style w:type="paragraph" w:styleId="ListParagraph">
    <w:name w:val="List Paragraph"/>
    <w:basedOn w:val="Normal"/>
    <w:uiPriority w:val="34"/>
    <w:qFormat/>
    <w:rsid w:val="00AE343E"/>
    <w:pPr>
      <w:ind w:left="720"/>
      <w:contextualSpacing/>
    </w:pPr>
  </w:style>
  <w:style w:type="character" w:styleId="IntenseEmphasis">
    <w:name w:val="Intense Emphasis"/>
    <w:basedOn w:val="DefaultParagraphFont"/>
    <w:uiPriority w:val="21"/>
    <w:qFormat/>
    <w:rsid w:val="00AE343E"/>
    <w:rPr>
      <w:i/>
      <w:iCs/>
      <w:color w:val="0F4761" w:themeColor="accent1" w:themeShade="BF"/>
    </w:rPr>
  </w:style>
  <w:style w:type="paragraph" w:styleId="IntenseQuote">
    <w:name w:val="Intense Quote"/>
    <w:basedOn w:val="Normal"/>
    <w:next w:val="Normal"/>
    <w:link w:val="IntenseQuoteChar"/>
    <w:uiPriority w:val="30"/>
    <w:qFormat/>
    <w:rsid w:val="00AE34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343E"/>
    <w:rPr>
      <w:i/>
      <w:iCs/>
      <w:color w:val="0F4761" w:themeColor="accent1" w:themeShade="BF"/>
    </w:rPr>
  </w:style>
  <w:style w:type="character" w:styleId="IntenseReference">
    <w:name w:val="Intense Reference"/>
    <w:basedOn w:val="DefaultParagraphFont"/>
    <w:uiPriority w:val="32"/>
    <w:qFormat/>
    <w:rsid w:val="00AE343E"/>
    <w:rPr>
      <w:b/>
      <w:bCs/>
      <w:smallCaps/>
      <w:color w:val="0F4761" w:themeColor="accent1" w:themeShade="BF"/>
      <w:spacing w:val="5"/>
    </w:rPr>
  </w:style>
  <w:style w:type="paragraph" w:styleId="Header">
    <w:name w:val="header"/>
    <w:basedOn w:val="Normal"/>
    <w:link w:val="HeaderChar"/>
    <w:uiPriority w:val="99"/>
    <w:unhideWhenUsed/>
    <w:rsid w:val="005E42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4291"/>
  </w:style>
  <w:style w:type="paragraph" w:styleId="Footer">
    <w:name w:val="footer"/>
    <w:basedOn w:val="Normal"/>
    <w:link w:val="FooterChar"/>
    <w:uiPriority w:val="99"/>
    <w:unhideWhenUsed/>
    <w:rsid w:val="005E42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42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164ee57-d687-4710-8e7e-3137700ba2a4">
      <Terms xmlns="http://schemas.microsoft.com/office/infopath/2007/PartnerControls"/>
    </lcf76f155ced4ddcb4097134ff3c332f>
    <TaxCatchAll xmlns="641cf0d3-949c-4d6b-a9f0-ab23c9a4ef5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FAE6B2F3D35C408D9FBE35550B509B" ma:contentTypeVersion="19" ma:contentTypeDescription="Create a new document." ma:contentTypeScope="" ma:versionID="72588fbd94043a29f17bb16694209082">
  <xsd:schema xmlns:xsd="http://www.w3.org/2001/XMLSchema" xmlns:xs="http://www.w3.org/2001/XMLSchema" xmlns:p="http://schemas.microsoft.com/office/2006/metadata/properties" xmlns:ns2="641cf0d3-949c-4d6b-a9f0-ab23c9a4ef59" xmlns:ns3="f164ee57-d687-4710-8e7e-3137700ba2a4" targetNamespace="http://schemas.microsoft.com/office/2006/metadata/properties" ma:root="true" ma:fieldsID="3c6f98c5298a10597653d7db062c1e77" ns2:_="" ns3:_="">
    <xsd:import namespace="641cf0d3-949c-4d6b-a9f0-ab23c9a4ef59"/>
    <xsd:import namespace="f164ee57-d687-4710-8e7e-3137700ba2a4"/>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1cf0d3-949c-4d6b-a9f0-ab23c9a4ef5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cace64-44ea-437e-8af4-45835d9c68bc}" ma:internalName="TaxCatchAll" ma:showField="CatchAllData" ma:web="641cf0d3-949c-4d6b-a9f0-ab23c9a4ef5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164ee57-d687-4710-8e7e-3137700ba2a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7c23404-051f-44e2-9f19-daf279daeb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F95B42-DFB0-47F9-90A6-C4E82B0D1C0F}">
  <ds:schemaRefs>
    <ds:schemaRef ds:uri="http://schemas.microsoft.com/office/2006/metadata/properties"/>
    <ds:schemaRef ds:uri="http://schemas.microsoft.com/office/infopath/2007/PartnerControls"/>
    <ds:schemaRef ds:uri="f164ee57-d687-4710-8e7e-3137700ba2a4"/>
    <ds:schemaRef ds:uri="641cf0d3-949c-4d6b-a9f0-ab23c9a4ef59"/>
  </ds:schemaRefs>
</ds:datastoreItem>
</file>

<file path=customXml/itemProps2.xml><?xml version="1.0" encoding="utf-8"?>
<ds:datastoreItem xmlns:ds="http://schemas.openxmlformats.org/officeDocument/2006/customXml" ds:itemID="{8D3411EF-900F-482F-9899-76D10BEE33BA}">
  <ds:schemaRefs>
    <ds:schemaRef ds:uri="http://schemas.microsoft.com/sharepoint/v3/contenttype/forms"/>
  </ds:schemaRefs>
</ds:datastoreItem>
</file>

<file path=customXml/itemProps3.xml><?xml version="1.0" encoding="utf-8"?>
<ds:datastoreItem xmlns:ds="http://schemas.openxmlformats.org/officeDocument/2006/customXml" ds:itemID="{97265454-3C2B-4854-BF7F-7B78A8E3DD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1cf0d3-949c-4d6b-a9f0-ab23c9a4ef59"/>
    <ds:schemaRef ds:uri="f164ee57-d687-4710-8e7e-3137700ba2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1029</Words>
  <Characters>5871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Rosie McLuskie</dc:creator>
  <cp:keywords/>
  <dc:description/>
  <cp:lastModifiedBy>Liz Anderson</cp:lastModifiedBy>
  <cp:revision>9</cp:revision>
  <dcterms:created xsi:type="dcterms:W3CDTF">2026-06-02T16:00:00Z</dcterms:created>
  <dcterms:modified xsi:type="dcterms:W3CDTF">2026-06-04T09:01:00Z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cb2f7629-1e59-48a2-8eeb-8169b07f8cb7</vt:lpwstr>
  </property>
  <property fmtid="{D5CDD505-2E9C-101B-9397-08002B2CF9AE}" pid="3" name="ContentTypeId">
    <vt:lpwstr>0x0101005EFAE6B2F3D35C408D9FBE35550B509B</vt:lpwstr>
  </property>
  <property fmtid="{D5CDD505-2E9C-101B-9397-08002B2CF9AE}" pid="4" name="MediaServiceImageTags">
    <vt:lpwstr/>
  </property>
</Properties>
</file>